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97" w:rsidRDefault="008A513E">
      <w:r w:rsidRPr="008A513E">
        <w:t>http://cloud.urbi.it/urbi/progs/urp/fecore01.sto?CPT=N&amp;FileContesto=UR&amp;SottoContesto=OpenData&amp;DB_NAME=n1234611&amp;NDFH=28763&amp;TDFH=OPEN1&amp;PRFH=DATASET119&amp;MPFH=1&amp;AEFH=NCGGDGGCZNNPLLWHMPLALWKULWZCFXUVRBYAS1DABELFQ119YCSWUPMXGBYVCT1NPA_T1234611Y1234611&amp;FNFH=dataset_2022_L190.xml</w:t>
      </w:r>
      <w:bookmarkStart w:id="0" w:name="_GoBack"/>
      <w:bookmarkEnd w:id="0"/>
    </w:p>
    <w:sectPr w:rsidR="00B92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E"/>
    <w:rsid w:val="008A513E"/>
    <w:rsid w:val="00B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2791-2CC1-4B33-B1C3-70FB7DFC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</dc:creator>
  <cp:keywords/>
  <dc:description/>
  <cp:lastModifiedBy>raia</cp:lastModifiedBy>
  <cp:revision>1</cp:revision>
  <dcterms:created xsi:type="dcterms:W3CDTF">2023-01-24T10:58:00Z</dcterms:created>
  <dcterms:modified xsi:type="dcterms:W3CDTF">2023-01-24T10:58:00Z</dcterms:modified>
</cp:coreProperties>
</file>